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1B80" w:rsidRPr="0074545C" w:rsidRDefault="00B51B80" w:rsidP="00B51B80">
      <w:pPr>
        <w:pStyle w:val="Heading2"/>
      </w:pPr>
      <w:bookmarkStart w:id="0" w:name="_Toc468963990"/>
      <w:r>
        <w:t>T</w:t>
      </w:r>
      <w:r w:rsidRPr="0074545C">
        <w:t>he Mentoring Agreement</w:t>
      </w:r>
      <w:bookmarkEnd w:id="0"/>
    </w:p>
    <w:p w:rsidR="00B51B80" w:rsidRDefault="00B51B80" w:rsidP="00B51B80"/>
    <w:p w:rsidR="00B51B80" w:rsidRDefault="00B51B80" w:rsidP="00B51B80">
      <w:pPr>
        <w:spacing w:line="240" w:lineRule="auto"/>
        <w:contextualSpacing/>
      </w:pPr>
      <w:r>
        <w:t>The mentoring agreement helps you clarify your mutual expectations, so please discuss this with your mentor / mentee and submit a single, shared document</w:t>
      </w:r>
      <w:r w:rsidR="00445ED6">
        <w:t xml:space="preserve"> </w:t>
      </w:r>
      <w:hyperlink r:id="rId6" w:history="1">
        <w:r w:rsidR="003D4916" w:rsidRPr="00D36BC4">
          <w:rPr>
            <w:rStyle w:val="Hyperlink"/>
          </w:rPr>
          <w:t>Jane.McKay@gcu.ac.uk</w:t>
        </w:r>
      </w:hyperlink>
      <w:r w:rsidR="003D4916">
        <w:t xml:space="preserve">  or </w:t>
      </w:r>
      <w:hyperlink r:id="rId7" w:history="1">
        <w:r w:rsidR="003D4916" w:rsidRPr="00D36BC4">
          <w:rPr>
            <w:rStyle w:val="Hyperlink"/>
          </w:rPr>
          <w:t>ursula.canton@gcu.ac.uk</w:t>
        </w:r>
      </w:hyperlink>
      <w:r>
        <w:t xml:space="preserve">. By submitting this document, you will also be entered into the </w:t>
      </w:r>
      <w:proofErr w:type="spellStart"/>
      <w:r>
        <w:t>ScotElas</w:t>
      </w:r>
      <w:proofErr w:type="spellEnd"/>
      <w:r>
        <w:t xml:space="preserve"> database, so this is the first step towards recognition </w:t>
      </w:r>
      <w:bookmarkStart w:id="1" w:name="_GoBack"/>
      <w:bookmarkEnd w:id="1"/>
      <w:r>
        <w:t>for your mentorship collaboration.</w:t>
      </w:r>
    </w:p>
    <w:p w:rsidR="00B51B80" w:rsidRDefault="00B51B80" w:rsidP="00B51B80">
      <w:pPr>
        <w:spacing w:line="240" w:lineRule="auto"/>
        <w:contextualSpacing/>
      </w:pPr>
      <w:r>
        <w:t>For practical reasons, please send a word processed answer, not a hand-written and scanned one.</w:t>
      </w:r>
    </w:p>
    <w:p w:rsidR="00B51B80" w:rsidRDefault="00B51B80" w:rsidP="00B51B80"/>
    <w:p w:rsidR="00B51B80" w:rsidRPr="00A4068C" w:rsidRDefault="00B51B80" w:rsidP="00B51B80">
      <w:r w:rsidRPr="00A4068C">
        <w:t>Name of the Mentor:</w:t>
      </w:r>
      <w:r w:rsidRPr="00A4068C">
        <w:tab/>
      </w:r>
      <w:sdt>
        <w:sdtPr>
          <w:rPr>
            <w:lang w:val="es-MX"/>
          </w:rPr>
          <w:id w:val="-780491240"/>
          <w:placeholder>
            <w:docPart w:val="B75E9057805F4F068D0ACCF9090D54B9"/>
          </w:placeholder>
          <w:showingPlcHdr/>
          <w:text/>
        </w:sdtPr>
        <w:sdtEndPr/>
        <w:sdtContent>
          <w:r w:rsidRPr="006C122C">
            <w:rPr>
              <w:rStyle w:val="PlaceholderText"/>
            </w:rPr>
            <w:t>Click here to enter text.</w:t>
          </w:r>
        </w:sdtContent>
      </w:sdt>
      <w:r w:rsidRPr="00A4068C">
        <w:tab/>
      </w:r>
      <w:r w:rsidRPr="00A4068C">
        <w:tab/>
      </w:r>
      <w:r w:rsidRPr="00A4068C">
        <w:tab/>
      </w:r>
    </w:p>
    <w:p w:rsidR="00B51B80" w:rsidRDefault="00B51B80" w:rsidP="00B51B80">
      <w:r>
        <w:t>Institution:</w:t>
      </w:r>
      <w:r>
        <w:tab/>
      </w:r>
      <w:r>
        <w:tab/>
      </w:r>
      <w:sdt>
        <w:sdtPr>
          <w:id w:val="1006865684"/>
          <w:placeholder>
            <w:docPart w:val="02D9E6771D35498E8516896296B5AD34"/>
          </w:placeholder>
          <w:showingPlcHdr/>
          <w:text/>
        </w:sdtPr>
        <w:sdtEndPr/>
        <w:sdtContent>
          <w:r w:rsidRPr="006C122C">
            <w:rPr>
              <w:rStyle w:val="PlaceholderText"/>
            </w:rPr>
            <w:t>Click here to enter text.</w:t>
          </w:r>
        </w:sdtContent>
      </w:sdt>
    </w:p>
    <w:p w:rsidR="00B51B80" w:rsidRDefault="00B51B80" w:rsidP="00B51B80">
      <w:r>
        <w:t>Name of the Mentee:</w:t>
      </w:r>
      <w:r>
        <w:tab/>
      </w:r>
      <w:sdt>
        <w:sdtPr>
          <w:id w:val="-2071100036"/>
          <w:placeholder>
            <w:docPart w:val="02D9E6771D35498E8516896296B5AD34"/>
          </w:placeholder>
          <w:showingPlcHdr/>
          <w:text/>
        </w:sdtPr>
        <w:sdtEndPr/>
        <w:sdtContent>
          <w:r w:rsidRPr="006C122C">
            <w:rPr>
              <w:rStyle w:val="PlaceholderText"/>
            </w:rPr>
            <w:t>Click here to enter text.</w:t>
          </w:r>
        </w:sdtContent>
      </w:sdt>
      <w:r>
        <w:tab/>
      </w:r>
      <w:r>
        <w:tab/>
      </w:r>
      <w:r>
        <w:tab/>
      </w:r>
    </w:p>
    <w:p w:rsidR="00B51B80" w:rsidRDefault="00B51B80" w:rsidP="00B51B80">
      <w:r>
        <w:t xml:space="preserve">Institution: </w:t>
      </w:r>
      <w:r>
        <w:tab/>
      </w:r>
      <w:r>
        <w:tab/>
      </w:r>
      <w:sdt>
        <w:sdtPr>
          <w:id w:val="910898684"/>
          <w:placeholder>
            <w:docPart w:val="02D9E6771D35498E8516896296B5AD34"/>
          </w:placeholder>
          <w:showingPlcHdr/>
          <w:text/>
        </w:sdtPr>
        <w:sdtEndPr/>
        <w:sdtContent>
          <w:r w:rsidRPr="006C122C">
            <w:rPr>
              <w:rStyle w:val="PlaceholderText"/>
            </w:rPr>
            <w:t>Click here to enter text.</w:t>
          </w:r>
        </w:sdtContent>
      </w:sdt>
    </w:p>
    <w:p w:rsidR="00B51B80" w:rsidRDefault="00B51B80" w:rsidP="00B51B80">
      <w:pPr>
        <w:spacing w:after="0"/>
        <w:rPr>
          <w:b/>
        </w:rPr>
      </w:pPr>
    </w:p>
    <w:p w:rsidR="00B51B80" w:rsidRPr="00B8008F" w:rsidRDefault="00B51B80" w:rsidP="00B51B80">
      <w:pPr>
        <w:spacing w:after="0"/>
      </w:pPr>
      <w:r w:rsidRPr="00B8008F">
        <w:rPr>
          <w:b/>
        </w:rPr>
        <w:t>Deciding on the focus of mentorship</w:t>
      </w:r>
      <w:r w:rsidRPr="00B8008F">
        <w:t>:</w:t>
      </w:r>
    </w:p>
    <w:p w:rsidR="00B51B80" w:rsidRDefault="00B51B80" w:rsidP="00B51B80"/>
    <w:p w:rsidR="00B51B80" w:rsidRDefault="00B51B80" w:rsidP="00B51B80">
      <w:pPr>
        <w:spacing w:after="0"/>
      </w:pPr>
      <w:r w:rsidRPr="00B8008F">
        <w:t>Is your collaboration</w:t>
      </w:r>
      <w:r>
        <w:t>:</w:t>
      </w:r>
    </w:p>
    <w:p w:rsidR="00B51B80" w:rsidRPr="00B8008F" w:rsidRDefault="00B51B80" w:rsidP="00B51B80">
      <w:pPr>
        <w:spacing w:after="0"/>
      </w:pPr>
    </w:p>
    <w:p w:rsidR="00B51B80" w:rsidRDefault="003D4916" w:rsidP="00B51B80">
      <w:pPr>
        <w:spacing w:after="0"/>
      </w:pPr>
      <w:sdt>
        <w:sdtPr>
          <w:id w:val="1621500607"/>
          <w14:checkbox>
            <w14:checked w14:val="0"/>
            <w14:checkedState w14:val="2612" w14:font="MS Gothic"/>
            <w14:uncheckedState w14:val="2610" w14:font="MS Gothic"/>
          </w14:checkbox>
        </w:sdtPr>
        <w:sdtEndPr/>
        <w:sdtContent>
          <w:r w:rsidR="00B51B80">
            <w:rPr>
              <w:rFonts w:ascii="MS Gothic" w:eastAsia="MS Gothic" w:hAnsi="MS Gothic" w:hint="eastAsia"/>
            </w:rPr>
            <w:t>☐</w:t>
          </w:r>
        </w:sdtContent>
      </w:sdt>
      <w:r w:rsidR="00B51B80" w:rsidRPr="00B8008F">
        <w:t xml:space="preserve"> </w:t>
      </w:r>
      <w:proofErr w:type="gramStart"/>
      <w:r w:rsidR="00B51B80">
        <w:t>role-focused</w:t>
      </w:r>
      <w:proofErr w:type="gramEnd"/>
      <w:r w:rsidR="00B51B80">
        <w:t xml:space="preserve"> mentoring</w:t>
      </w:r>
      <w:r w:rsidR="00B51B80" w:rsidRPr="00B8008F">
        <w:t xml:space="preserve"> </w:t>
      </w:r>
      <w:r w:rsidR="00B51B80">
        <w:t xml:space="preserve">(i.e. helping the </w:t>
      </w:r>
      <w:r w:rsidR="00B51B80" w:rsidRPr="00B8008F">
        <w:t>mentee’s growth in her/his role</w:t>
      </w:r>
      <w:r w:rsidR="00B51B80">
        <w:t>)</w:t>
      </w:r>
      <w:r w:rsidR="00B51B80" w:rsidRPr="00B8008F">
        <w:t>?</w:t>
      </w:r>
    </w:p>
    <w:p w:rsidR="00B51B80" w:rsidRDefault="00B51B80" w:rsidP="00B51B80">
      <w:pPr>
        <w:spacing w:after="0"/>
        <w:rPr>
          <w:color w:val="1F497D" w:themeColor="text2"/>
        </w:rPr>
      </w:pPr>
    </w:p>
    <w:p w:rsidR="00B51B80" w:rsidRPr="00B8008F" w:rsidRDefault="003D4916" w:rsidP="00B51B80">
      <w:pPr>
        <w:spacing w:after="0"/>
      </w:pPr>
      <w:sdt>
        <w:sdtPr>
          <w:id w:val="1278369803"/>
          <w14:checkbox>
            <w14:checked w14:val="0"/>
            <w14:checkedState w14:val="2612" w14:font="MS Gothic"/>
            <w14:uncheckedState w14:val="2610" w14:font="MS Gothic"/>
          </w14:checkbox>
        </w:sdtPr>
        <w:sdtEndPr/>
        <w:sdtContent>
          <w:r w:rsidR="00B51B80">
            <w:rPr>
              <w:rFonts w:ascii="MS Gothic" w:eastAsia="MS Gothic" w:hAnsi="MS Gothic" w:hint="eastAsia"/>
            </w:rPr>
            <w:t>☐</w:t>
          </w:r>
        </w:sdtContent>
      </w:sdt>
      <w:r w:rsidR="00B51B80" w:rsidRPr="00B56210">
        <w:t xml:space="preserve"> </w:t>
      </w:r>
      <w:proofErr w:type="gramStart"/>
      <w:r w:rsidR="00B51B80">
        <w:t>expertise-focused</w:t>
      </w:r>
      <w:proofErr w:type="gramEnd"/>
      <w:r w:rsidR="00B51B80">
        <w:t xml:space="preserve"> mentoring (i.e. developing t</w:t>
      </w:r>
      <w:r w:rsidR="00B51B80" w:rsidRPr="00B8008F">
        <w:t>he mentee’s knowledge or ability in a specific aspect of her/his work</w:t>
      </w:r>
      <w:r w:rsidR="00B51B80">
        <w:t xml:space="preserve">)? </w:t>
      </w:r>
    </w:p>
    <w:p w:rsidR="00B51B80" w:rsidRDefault="00B51B80" w:rsidP="00B51B80">
      <w:r>
        <w:tab/>
      </w:r>
      <w:r>
        <w:tab/>
      </w:r>
    </w:p>
    <w:p w:rsidR="00B51B80" w:rsidRDefault="00B51B80" w:rsidP="00B51B80">
      <w:r>
        <w:t>If it is expertise focused, please detail which specific skill / aspect of work you will focus on:</w:t>
      </w:r>
    </w:p>
    <w:sdt>
      <w:sdtPr>
        <w:id w:val="-704018578"/>
        <w:placeholder>
          <w:docPart w:val="02D9E6771D35498E8516896296B5AD34"/>
        </w:placeholder>
        <w:showingPlcHdr/>
        <w:text/>
      </w:sdtPr>
      <w:sdtEndPr/>
      <w:sdtContent>
        <w:p w:rsidR="00B51B80" w:rsidRDefault="00B51B80" w:rsidP="00B51B80">
          <w:r w:rsidRPr="006C122C">
            <w:rPr>
              <w:rStyle w:val="PlaceholderText"/>
            </w:rPr>
            <w:t>Click here to enter text.</w:t>
          </w:r>
        </w:p>
      </w:sdtContent>
    </w:sdt>
    <w:p w:rsidR="00B51B80" w:rsidRDefault="00B51B80" w:rsidP="00B51B80"/>
    <w:p w:rsidR="00B51B80" w:rsidRDefault="00B51B80" w:rsidP="00B51B80">
      <w:pPr>
        <w:spacing w:after="0"/>
      </w:pPr>
      <w:r w:rsidRPr="00B8008F">
        <w:t>Please identify at least 3</w:t>
      </w:r>
      <w:r>
        <w:t xml:space="preserve"> goals or</w:t>
      </w:r>
      <w:r w:rsidRPr="00B8008F">
        <w:t xml:space="preserve"> desirable outcomes of this mentorship process for the mentee:</w:t>
      </w:r>
    </w:p>
    <w:p w:rsidR="00B51B80" w:rsidRPr="00B8008F" w:rsidRDefault="00B51B80" w:rsidP="00B51B80">
      <w:pPr>
        <w:spacing w:after="0"/>
      </w:pPr>
    </w:p>
    <w:p w:rsidR="00B51B80" w:rsidRDefault="00B51B80" w:rsidP="00B51B80">
      <w:pPr>
        <w:spacing w:after="0"/>
      </w:pPr>
      <w:r w:rsidRPr="00B8008F">
        <w:t>(e.g. “The mentee will have gained insight into different approaches to group teaching”, or “The mentee will have learned more about qualitative research methodologies from guided reading and discussion of their application with the mentor.”)</w:t>
      </w:r>
    </w:p>
    <w:p w:rsidR="00B51B80" w:rsidRDefault="00B51B80" w:rsidP="00B51B80">
      <w:pPr>
        <w:spacing w:after="0"/>
      </w:pPr>
    </w:p>
    <w:p w:rsidR="00B51B80" w:rsidRDefault="00B51B80" w:rsidP="00B51B80">
      <w:pPr>
        <w:spacing w:after="0"/>
      </w:pPr>
      <w:r>
        <w:t>Outcome 1:</w:t>
      </w:r>
      <w:r>
        <w:tab/>
      </w:r>
      <w:sdt>
        <w:sdtPr>
          <w:id w:val="-476460152"/>
          <w:placeholder>
            <w:docPart w:val="02D9E6771D35498E8516896296B5AD34"/>
          </w:placeholder>
          <w:showingPlcHdr/>
          <w:text/>
        </w:sdtPr>
        <w:sdtEndPr/>
        <w:sdtContent>
          <w:r w:rsidRPr="006C122C">
            <w:rPr>
              <w:rStyle w:val="PlaceholderText"/>
            </w:rPr>
            <w:t>Click here to enter text.</w:t>
          </w:r>
        </w:sdtContent>
      </w:sdt>
    </w:p>
    <w:p w:rsidR="00B51B80" w:rsidRDefault="00B51B80" w:rsidP="00B51B80">
      <w:pPr>
        <w:spacing w:after="0"/>
      </w:pPr>
    </w:p>
    <w:p w:rsidR="00B51B80" w:rsidRDefault="00B51B80" w:rsidP="00B51B80">
      <w:pPr>
        <w:spacing w:after="0"/>
      </w:pPr>
    </w:p>
    <w:p w:rsidR="00B51B80" w:rsidRDefault="00B51B80" w:rsidP="00B51B80">
      <w:pPr>
        <w:spacing w:after="0"/>
      </w:pPr>
      <w:r>
        <w:t>Outcome 2:</w:t>
      </w:r>
      <w:r>
        <w:tab/>
      </w:r>
      <w:sdt>
        <w:sdtPr>
          <w:id w:val="-1824115649"/>
          <w:placeholder>
            <w:docPart w:val="02D9E6771D35498E8516896296B5AD34"/>
          </w:placeholder>
          <w:showingPlcHdr/>
          <w:text/>
        </w:sdtPr>
        <w:sdtEndPr/>
        <w:sdtContent>
          <w:r w:rsidRPr="006C122C">
            <w:rPr>
              <w:rStyle w:val="PlaceholderText"/>
            </w:rPr>
            <w:t>Click here to enter text.</w:t>
          </w:r>
        </w:sdtContent>
      </w:sdt>
    </w:p>
    <w:p w:rsidR="00B51B80" w:rsidRDefault="00B51B80" w:rsidP="00B51B80">
      <w:pPr>
        <w:spacing w:after="0"/>
      </w:pPr>
    </w:p>
    <w:p w:rsidR="00B51B80" w:rsidRDefault="00B51B80" w:rsidP="00B51B80">
      <w:pPr>
        <w:spacing w:after="0"/>
      </w:pPr>
    </w:p>
    <w:p w:rsidR="00B51B80" w:rsidRDefault="00B51B80" w:rsidP="00B51B80">
      <w:pPr>
        <w:spacing w:after="0"/>
      </w:pPr>
      <w:r>
        <w:t>Outcome 3:</w:t>
      </w:r>
      <w:r>
        <w:tab/>
      </w:r>
      <w:sdt>
        <w:sdtPr>
          <w:id w:val="-1650590659"/>
          <w:placeholder>
            <w:docPart w:val="02D9E6771D35498E8516896296B5AD34"/>
          </w:placeholder>
          <w:showingPlcHdr/>
          <w:text/>
        </w:sdtPr>
        <w:sdtEndPr/>
        <w:sdtContent>
          <w:r w:rsidRPr="006C122C">
            <w:rPr>
              <w:rStyle w:val="PlaceholderText"/>
            </w:rPr>
            <w:t>Click here to enter text.</w:t>
          </w:r>
        </w:sdtContent>
      </w:sdt>
    </w:p>
    <w:p w:rsidR="00B51B80" w:rsidRDefault="00B51B80" w:rsidP="00B51B80">
      <w:pPr>
        <w:spacing w:after="0"/>
      </w:pPr>
    </w:p>
    <w:p w:rsidR="00B51B80" w:rsidRDefault="00B51B80" w:rsidP="00B51B80">
      <w:pPr>
        <w:spacing w:after="0"/>
      </w:pPr>
    </w:p>
    <w:p w:rsidR="00B51B80" w:rsidRDefault="00B51B80" w:rsidP="00B51B80">
      <w:pPr>
        <w:spacing w:after="0"/>
      </w:pPr>
      <w:r>
        <w:lastRenderedPageBreak/>
        <w:t>Other outcomes:</w:t>
      </w:r>
      <w:r>
        <w:tab/>
      </w:r>
      <w:sdt>
        <w:sdtPr>
          <w:id w:val="691738142"/>
          <w:placeholder>
            <w:docPart w:val="02D9E6771D35498E8516896296B5AD34"/>
          </w:placeholder>
          <w:showingPlcHdr/>
          <w:text/>
        </w:sdtPr>
        <w:sdtEndPr/>
        <w:sdtContent>
          <w:r w:rsidRPr="006C122C">
            <w:rPr>
              <w:rStyle w:val="PlaceholderText"/>
            </w:rPr>
            <w:t>Click here to enter text.</w:t>
          </w:r>
        </w:sdtContent>
      </w:sdt>
    </w:p>
    <w:p w:rsidR="00B51B80" w:rsidRDefault="00B51B80" w:rsidP="00B51B80">
      <w:pPr>
        <w:spacing w:after="200" w:line="276" w:lineRule="auto"/>
        <w:rPr>
          <w:b/>
        </w:rPr>
      </w:pPr>
      <w:r w:rsidRPr="00967CB5">
        <w:rPr>
          <w:b/>
        </w:rPr>
        <w:t>Roles and Responsibilities</w:t>
      </w:r>
    </w:p>
    <w:p w:rsidR="00B51B80" w:rsidRDefault="00B51B80" w:rsidP="00B51B80">
      <w:pPr>
        <w:spacing w:after="0"/>
        <w:rPr>
          <w:b/>
        </w:rPr>
      </w:pPr>
    </w:p>
    <w:p w:rsidR="00B51B80" w:rsidRDefault="00B51B80" w:rsidP="00B51B80">
      <w:pPr>
        <w:spacing w:after="0"/>
      </w:pPr>
      <w:r>
        <w:t xml:space="preserve">Please identify the </w:t>
      </w:r>
      <w:r w:rsidRPr="00325C9A">
        <w:rPr>
          <w:b/>
        </w:rPr>
        <w:t>mentee’s responsibilities</w:t>
      </w:r>
      <w:r>
        <w:t xml:space="preserve">: </w:t>
      </w:r>
    </w:p>
    <w:p w:rsidR="00B51B80" w:rsidRDefault="00B51B80" w:rsidP="00B51B80">
      <w:pPr>
        <w:spacing w:after="0"/>
      </w:pPr>
      <w:r>
        <w:t>(</w:t>
      </w:r>
      <w:proofErr w:type="gramStart"/>
      <w:r>
        <w:t>e.g</w:t>
      </w:r>
      <w:proofErr w:type="gramEnd"/>
      <w:r>
        <w:t>. identify the challenges they want to discuss for each meeting)</w:t>
      </w:r>
    </w:p>
    <w:p w:rsidR="00B51B80" w:rsidRDefault="00B51B80" w:rsidP="00B51B80">
      <w:pPr>
        <w:spacing w:after="0"/>
      </w:pPr>
    </w:p>
    <w:p w:rsidR="00B51B80" w:rsidRDefault="00B51B80" w:rsidP="00B51B80">
      <w:pPr>
        <w:spacing w:after="0"/>
      </w:pPr>
      <w:r>
        <w:t>You might want to consider:</w:t>
      </w:r>
    </w:p>
    <w:p w:rsidR="00B51B80" w:rsidRDefault="00B51B80" w:rsidP="00B51B80">
      <w:pPr>
        <w:numPr>
          <w:ilvl w:val="0"/>
          <w:numId w:val="1"/>
        </w:numPr>
        <w:spacing w:after="0" w:line="240" w:lineRule="auto"/>
      </w:pPr>
      <w:r>
        <w:t xml:space="preserve">the preparation for a session </w:t>
      </w:r>
    </w:p>
    <w:p w:rsidR="00B51B80" w:rsidRDefault="00B51B80" w:rsidP="00B51B80">
      <w:pPr>
        <w:numPr>
          <w:ilvl w:val="0"/>
          <w:numId w:val="1"/>
        </w:numPr>
        <w:spacing w:after="0" w:line="240" w:lineRule="auto"/>
      </w:pPr>
      <w:r>
        <w:t>their contribution during a session</w:t>
      </w:r>
    </w:p>
    <w:p w:rsidR="00B51B80" w:rsidRDefault="00B51B80" w:rsidP="00B51B80">
      <w:pPr>
        <w:numPr>
          <w:ilvl w:val="0"/>
          <w:numId w:val="1"/>
        </w:numPr>
        <w:spacing w:after="0" w:line="240" w:lineRule="auto"/>
      </w:pPr>
      <w:r>
        <w:t>the follow-up to a session</w:t>
      </w:r>
    </w:p>
    <w:p w:rsidR="00B51B80" w:rsidRDefault="00B51B80" w:rsidP="00B51B80">
      <w:pPr>
        <w:numPr>
          <w:ilvl w:val="0"/>
          <w:numId w:val="1"/>
        </w:numPr>
        <w:spacing w:after="0" w:line="240" w:lineRule="auto"/>
      </w:pPr>
      <w:r>
        <w:t>attitudes</w:t>
      </w:r>
    </w:p>
    <w:p w:rsidR="00B51B80" w:rsidRDefault="00B51B80" w:rsidP="00B51B80">
      <w:pPr>
        <w:numPr>
          <w:ilvl w:val="0"/>
          <w:numId w:val="1"/>
        </w:numPr>
        <w:spacing w:after="0" w:line="240" w:lineRule="auto"/>
      </w:pPr>
      <w:r>
        <w:t>behaviours</w:t>
      </w:r>
    </w:p>
    <w:p w:rsidR="00B51B80" w:rsidRDefault="00B51B80" w:rsidP="00B51B80">
      <w:pPr>
        <w:spacing w:after="0"/>
      </w:pPr>
    </w:p>
    <w:p w:rsidR="00B51B80" w:rsidRDefault="00B51B80" w:rsidP="00B51B80">
      <w:r>
        <w:t>Mentee’s responsibilities:</w:t>
      </w:r>
    </w:p>
    <w:sdt>
      <w:sdtPr>
        <w:id w:val="-1187752244"/>
        <w:placeholder>
          <w:docPart w:val="02D9E6771D35498E8516896296B5AD34"/>
        </w:placeholder>
        <w:showingPlcHdr/>
        <w:text/>
      </w:sdtPr>
      <w:sdtEndPr/>
      <w:sdtContent>
        <w:p w:rsidR="00B51B80" w:rsidRDefault="00B51B80" w:rsidP="00B51B80">
          <w:r w:rsidRPr="006C122C">
            <w:rPr>
              <w:rStyle w:val="PlaceholderText"/>
            </w:rPr>
            <w:t>Click here to enter text.</w:t>
          </w:r>
        </w:p>
      </w:sdtContent>
    </w:sdt>
    <w:p w:rsidR="00B51B80" w:rsidRDefault="00B51B80" w:rsidP="00B51B80"/>
    <w:p w:rsidR="00B51B80" w:rsidRDefault="00B51B80" w:rsidP="00B51B80">
      <w:pPr>
        <w:spacing w:after="0"/>
      </w:pPr>
      <w:r>
        <w:t xml:space="preserve">Please identify the </w:t>
      </w:r>
      <w:r w:rsidRPr="00CC0E5B">
        <w:rPr>
          <w:b/>
        </w:rPr>
        <w:t>mentor’s responsibilities</w:t>
      </w:r>
      <w:r>
        <w:t xml:space="preserve">: </w:t>
      </w:r>
    </w:p>
    <w:p w:rsidR="00B51B80" w:rsidRDefault="00B51B80" w:rsidP="00B51B80">
      <w:pPr>
        <w:spacing w:after="0"/>
      </w:pPr>
      <w:r>
        <w:t>(</w:t>
      </w:r>
      <w:proofErr w:type="gramStart"/>
      <w:r>
        <w:t>e.g</w:t>
      </w:r>
      <w:proofErr w:type="gramEnd"/>
      <w:r>
        <w:t>. ask further questions about possible solutions, or share relevant experience)</w:t>
      </w:r>
    </w:p>
    <w:p w:rsidR="00B51B80" w:rsidRDefault="00B51B80" w:rsidP="00B51B80">
      <w:pPr>
        <w:spacing w:after="0"/>
      </w:pPr>
    </w:p>
    <w:p w:rsidR="00B51B80" w:rsidRDefault="00B51B80" w:rsidP="00B51B80">
      <w:pPr>
        <w:spacing w:after="0"/>
      </w:pPr>
    </w:p>
    <w:p w:rsidR="00B51B80" w:rsidRDefault="00B51B80" w:rsidP="00B51B80">
      <w:pPr>
        <w:spacing w:after="0"/>
      </w:pPr>
      <w:r>
        <w:t>You might want to consider:</w:t>
      </w:r>
    </w:p>
    <w:p w:rsidR="00B51B80" w:rsidRDefault="00B51B80" w:rsidP="00B51B80">
      <w:pPr>
        <w:numPr>
          <w:ilvl w:val="0"/>
          <w:numId w:val="1"/>
        </w:numPr>
        <w:spacing w:after="0" w:line="240" w:lineRule="auto"/>
      </w:pPr>
      <w:r>
        <w:t xml:space="preserve">the preparation for a session </w:t>
      </w:r>
    </w:p>
    <w:p w:rsidR="00B51B80" w:rsidRDefault="00B51B80" w:rsidP="00B51B80">
      <w:pPr>
        <w:numPr>
          <w:ilvl w:val="0"/>
          <w:numId w:val="1"/>
        </w:numPr>
        <w:spacing w:after="0" w:line="240" w:lineRule="auto"/>
      </w:pPr>
      <w:r>
        <w:t>their contribution during a session</w:t>
      </w:r>
    </w:p>
    <w:p w:rsidR="00B51B80" w:rsidRDefault="00B51B80" w:rsidP="00B51B80">
      <w:pPr>
        <w:numPr>
          <w:ilvl w:val="0"/>
          <w:numId w:val="1"/>
        </w:numPr>
        <w:spacing w:after="0" w:line="240" w:lineRule="auto"/>
      </w:pPr>
      <w:r>
        <w:t>the follow-up to a session</w:t>
      </w:r>
    </w:p>
    <w:p w:rsidR="00B51B80" w:rsidRDefault="00B51B80" w:rsidP="00B51B80">
      <w:pPr>
        <w:numPr>
          <w:ilvl w:val="0"/>
          <w:numId w:val="1"/>
        </w:numPr>
        <w:spacing w:after="0" w:line="240" w:lineRule="auto"/>
      </w:pPr>
      <w:r>
        <w:t>attitudes</w:t>
      </w:r>
    </w:p>
    <w:p w:rsidR="00B51B80" w:rsidRDefault="00B51B80" w:rsidP="00B51B80">
      <w:pPr>
        <w:numPr>
          <w:ilvl w:val="0"/>
          <w:numId w:val="1"/>
        </w:numPr>
        <w:spacing w:after="0" w:line="240" w:lineRule="auto"/>
      </w:pPr>
      <w:r>
        <w:t>behaviours</w:t>
      </w:r>
    </w:p>
    <w:p w:rsidR="00B51B80" w:rsidRPr="00483AE1" w:rsidRDefault="00B51B80" w:rsidP="00B51B80"/>
    <w:p w:rsidR="00B51B80" w:rsidRDefault="00B51B80" w:rsidP="00B51B80">
      <w:r w:rsidRPr="00CC0E5B">
        <w:t>Mentor’s responsibilities</w:t>
      </w:r>
      <w:r>
        <w:t xml:space="preserve">: </w:t>
      </w:r>
    </w:p>
    <w:sdt>
      <w:sdtPr>
        <w:id w:val="824478246"/>
        <w:placeholder>
          <w:docPart w:val="02D9E6771D35498E8516896296B5AD34"/>
        </w:placeholder>
        <w:showingPlcHdr/>
        <w:text/>
      </w:sdtPr>
      <w:sdtEndPr/>
      <w:sdtContent>
        <w:p w:rsidR="00B51B80" w:rsidRDefault="00B51B80" w:rsidP="00B51B80">
          <w:r w:rsidRPr="006C122C">
            <w:rPr>
              <w:rStyle w:val="PlaceholderText"/>
            </w:rPr>
            <w:t>Click here to enter text.</w:t>
          </w:r>
        </w:p>
      </w:sdtContent>
    </w:sdt>
    <w:p w:rsidR="00B51B80" w:rsidRDefault="00B51B80" w:rsidP="00B51B80">
      <w:pPr>
        <w:spacing w:after="200" w:line="276" w:lineRule="auto"/>
      </w:pPr>
      <w:r>
        <w:br w:type="page"/>
      </w:r>
    </w:p>
    <w:p w:rsidR="00B51B80" w:rsidRDefault="00B51B80" w:rsidP="00B51B80"/>
    <w:p w:rsidR="00B51B80" w:rsidRDefault="00B51B80" w:rsidP="00B51B80">
      <w:pPr>
        <w:spacing w:after="0"/>
      </w:pPr>
      <w:r>
        <w:t xml:space="preserve">Please work out any </w:t>
      </w:r>
      <w:r w:rsidRPr="00CC0E5B">
        <w:rPr>
          <w:b/>
        </w:rPr>
        <w:t>ground rules</w:t>
      </w:r>
      <w:r>
        <w:t xml:space="preserve"> for the </w:t>
      </w:r>
      <w:r w:rsidRPr="00CC0E5B">
        <w:rPr>
          <w:b/>
        </w:rPr>
        <w:t>tone of your conversations</w:t>
      </w:r>
      <w:r>
        <w:t xml:space="preserve">: </w:t>
      </w:r>
    </w:p>
    <w:p w:rsidR="00B51B80" w:rsidRDefault="00B51B80" w:rsidP="00B51B80">
      <w:pPr>
        <w:spacing w:after="0"/>
      </w:pPr>
      <w:r>
        <w:t>(</w:t>
      </w:r>
      <w:proofErr w:type="gramStart"/>
      <w:r>
        <w:t>e.g</w:t>
      </w:r>
      <w:proofErr w:type="gramEnd"/>
      <w:r>
        <w:t>. polite criticism is desired, but has to include positive suggestions on how to improve).</w:t>
      </w:r>
    </w:p>
    <w:p w:rsidR="00B51B80" w:rsidRDefault="00B51B80" w:rsidP="00B51B80">
      <w:pPr>
        <w:spacing w:after="0"/>
      </w:pPr>
    </w:p>
    <w:p w:rsidR="00B51B80" w:rsidRDefault="00B51B80" w:rsidP="00B51B80">
      <w:pPr>
        <w:spacing w:after="0"/>
      </w:pPr>
    </w:p>
    <w:p w:rsidR="00B51B80" w:rsidRDefault="00B51B80" w:rsidP="00B51B80">
      <w:pPr>
        <w:spacing w:after="0"/>
      </w:pPr>
      <w:r>
        <w:t>You might want to consider:</w:t>
      </w:r>
    </w:p>
    <w:p w:rsidR="00B51B80" w:rsidRDefault="00B51B80" w:rsidP="00B51B80">
      <w:pPr>
        <w:numPr>
          <w:ilvl w:val="0"/>
          <w:numId w:val="2"/>
        </w:numPr>
        <w:spacing w:after="0" w:line="240" w:lineRule="auto"/>
      </w:pPr>
      <w:r>
        <w:t>Levels of openness</w:t>
      </w:r>
    </w:p>
    <w:p w:rsidR="00B51B80" w:rsidRDefault="00B51B80" w:rsidP="00B51B80">
      <w:pPr>
        <w:numPr>
          <w:ilvl w:val="0"/>
          <w:numId w:val="2"/>
        </w:numPr>
        <w:spacing w:after="0" w:line="240" w:lineRule="auto"/>
      </w:pPr>
      <w:r>
        <w:t>Levels of evaluation and the way this is offered</w:t>
      </w:r>
    </w:p>
    <w:p w:rsidR="00B51B80" w:rsidRDefault="00B51B80" w:rsidP="00B51B80">
      <w:pPr>
        <w:numPr>
          <w:ilvl w:val="0"/>
          <w:numId w:val="2"/>
        </w:numPr>
        <w:spacing w:after="0" w:line="240" w:lineRule="auto"/>
      </w:pPr>
      <w:r>
        <w:t>Forms in which difficult questions can / cannot be asked (email? Face to face?)</w:t>
      </w:r>
    </w:p>
    <w:p w:rsidR="00B51B80" w:rsidRDefault="00B51B80" w:rsidP="00B51B80">
      <w:pPr>
        <w:spacing w:after="200" w:line="276" w:lineRule="auto"/>
      </w:pPr>
    </w:p>
    <w:p w:rsidR="00B51B80" w:rsidRDefault="00B51B80" w:rsidP="00B51B80">
      <w:pPr>
        <w:spacing w:after="200" w:line="276" w:lineRule="auto"/>
      </w:pPr>
    </w:p>
    <w:p w:rsidR="00B51B80" w:rsidRDefault="00B51B80" w:rsidP="00B51B80">
      <w:pPr>
        <w:spacing w:after="200" w:line="276" w:lineRule="auto"/>
      </w:pPr>
      <w:r>
        <w:t>Ground rules:</w:t>
      </w:r>
    </w:p>
    <w:p w:rsidR="00B51B80" w:rsidRDefault="00B51B80" w:rsidP="00B51B80">
      <w:pPr>
        <w:spacing w:after="0" w:line="240" w:lineRule="auto"/>
      </w:pPr>
    </w:p>
    <w:sdt>
      <w:sdtPr>
        <w:id w:val="654578663"/>
        <w:placeholder>
          <w:docPart w:val="02D9E6771D35498E8516896296B5AD34"/>
        </w:placeholder>
        <w:showingPlcHdr/>
        <w:text/>
      </w:sdtPr>
      <w:sdtEndPr/>
      <w:sdtContent>
        <w:p w:rsidR="00B51B80" w:rsidRDefault="00B51B80" w:rsidP="00B51B80">
          <w:pPr>
            <w:spacing w:after="0" w:line="240" w:lineRule="auto"/>
          </w:pPr>
          <w:r w:rsidRPr="006C122C">
            <w:rPr>
              <w:rStyle w:val="PlaceholderText"/>
            </w:rPr>
            <w:t>Click here to enter text.</w:t>
          </w:r>
        </w:p>
      </w:sdtContent>
    </w:sdt>
    <w:p w:rsidR="00B51B80" w:rsidRDefault="00B51B80" w:rsidP="00B51B80">
      <w:pPr>
        <w:spacing w:after="0" w:line="240" w:lineRule="auto"/>
      </w:pPr>
    </w:p>
    <w:p w:rsidR="00B51B80" w:rsidRDefault="00B51B80" w:rsidP="00B51B80">
      <w:pPr>
        <w:spacing w:after="0" w:line="240" w:lineRule="auto"/>
      </w:pPr>
    </w:p>
    <w:p w:rsidR="00B51B80" w:rsidRDefault="00B51B80" w:rsidP="00B51B80">
      <w:pPr>
        <w:spacing w:after="0" w:line="240" w:lineRule="auto"/>
      </w:pPr>
    </w:p>
    <w:p w:rsidR="00B51B80" w:rsidRDefault="00B51B80" w:rsidP="00B51B80">
      <w:pPr>
        <w:spacing w:after="0"/>
      </w:pPr>
      <w:r>
        <w:t xml:space="preserve">Please identify the </w:t>
      </w:r>
      <w:r w:rsidRPr="00CC0E5B">
        <w:rPr>
          <w:b/>
        </w:rPr>
        <w:t>logistical ground rules</w:t>
      </w:r>
      <w:r>
        <w:t xml:space="preserve"> for your collaboration: </w:t>
      </w:r>
    </w:p>
    <w:p w:rsidR="00B51B80" w:rsidRDefault="00B51B80" w:rsidP="00B51B80">
      <w:pPr>
        <w:spacing w:after="0"/>
      </w:pPr>
      <w:r>
        <w:t>(e.g. “We aim to speak over the phone once in a fortnight”. Or “We communicate by email as and when required. Both aim to respond within a week”.)</w:t>
      </w:r>
    </w:p>
    <w:p w:rsidR="00B51B80" w:rsidRDefault="00B51B80" w:rsidP="00B51B80">
      <w:pPr>
        <w:spacing w:after="0"/>
      </w:pPr>
    </w:p>
    <w:p w:rsidR="00B51B80" w:rsidRDefault="00B51B80" w:rsidP="00B51B80">
      <w:pPr>
        <w:spacing w:after="0"/>
      </w:pPr>
      <w:r>
        <w:t>You might want to consider:</w:t>
      </w:r>
    </w:p>
    <w:p w:rsidR="00B51B80" w:rsidRDefault="00B51B80" w:rsidP="00B51B80">
      <w:pPr>
        <w:spacing w:after="0"/>
      </w:pPr>
      <w:r>
        <w:t>-how often you communicate</w:t>
      </w:r>
    </w:p>
    <w:p w:rsidR="00B51B80" w:rsidRDefault="00B51B80" w:rsidP="00B51B80">
      <w:pPr>
        <w:spacing w:after="0"/>
      </w:pPr>
      <w:r>
        <w:t>-in which manner (face to face, over the phone, by email)</w:t>
      </w:r>
    </w:p>
    <w:p w:rsidR="00B51B80" w:rsidRDefault="00B51B80" w:rsidP="00B51B80">
      <w:pPr>
        <w:spacing w:after="0"/>
      </w:pPr>
      <w:r>
        <w:t xml:space="preserve">- </w:t>
      </w:r>
      <w:proofErr w:type="gramStart"/>
      <w:r>
        <w:t>where</w:t>
      </w:r>
      <w:proofErr w:type="gramEnd"/>
      <w:r>
        <w:t xml:space="preserve"> do you meet (if relevant)</w:t>
      </w:r>
    </w:p>
    <w:p w:rsidR="00B51B80" w:rsidRDefault="00B51B80" w:rsidP="00B51B80">
      <w:pPr>
        <w:spacing w:after="0"/>
      </w:pPr>
      <w:r>
        <w:t>-whether you want to define the focus of a meeting beforehand (and how you do this)</w:t>
      </w:r>
    </w:p>
    <w:p w:rsidR="00B51B80" w:rsidRDefault="00B51B80" w:rsidP="00B51B80">
      <w:pPr>
        <w:spacing w:after="0"/>
      </w:pPr>
      <w:r>
        <w:t>-how you identify whether the mentorship is working well for both sides involved?</w:t>
      </w:r>
    </w:p>
    <w:p w:rsidR="00B51B80" w:rsidRDefault="00B51B80" w:rsidP="00B51B80">
      <w:pPr>
        <w:spacing w:after="0" w:line="240" w:lineRule="auto"/>
      </w:pPr>
    </w:p>
    <w:p w:rsidR="00B51B80" w:rsidRDefault="00B51B80" w:rsidP="00B51B80">
      <w:r>
        <w:t>Logistical ground rules:</w:t>
      </w:r>
    </w:p>
    <w:sdt>
      <w:sdtPr>
        <w:id w:val="-1016916109"/>
        <w:placeholder>
          <w:docPart w:val="02D9E6771D35498E8516896296B5AD34"/>
        </w:placeholder>
        <w:showingPlcHdr/>
        <w:text/>
      </w:sdtPr>
      <w:sdtEndPr/>
      <w:sdtContent>
        <w:p w:rsidR="00B51B80" w:rsidRDefault="00B51B80" w:rsidP="00B51B80">
          <w:r w:rsidRPr="006C122C">
            <w:rPr>
              <w:rStyle w:val="PlaceholderText"/>
            </w:rPr>
            <w:t>Click here to enter text.</w:t>
          </w:r>
        </w:p>
      </w:sdtContent>
    </w:sdt>
    <w:p w:rsidR="000E023D" w:rsidRDefault="000E023D"/>
    <w:sectPr w:rsidR="000E023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9C6A80"/>
    <w:multiLevelType w:val="hybridMultilevel"/>
    <w:tmpl w:val="2ACC2B9E"/>
    <w:lvl w:ilvl="0" w:tplc="6D8C2CF6">
      <w:start w:val="1"/>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6D66280"/>
    <w:multiLevelType w:val="hybridMultilevel"/>
    <w:tmpl w:val="F66E7D04"/>
    <w:lvl w:ilvl="0" w:tplc="852EAB44">
      <w:start w:val="1"/>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B80"/>
    <w:rsid w:val="000E023D"/>
    <w:rsid w:val="003102AB"/>
    <w:rsid w:val="003D4916"/>
    <w:rsid w:val="00445ED6"/>
    <w:rsid w:val="007A768A"/>
    <w:rsid w:val="00B51B80"/>
    <w:rsid w:val="00E56E04"/>
    <w:rsid w:val="00E72BD2"/>
    <w:rsid w:val="00F91A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1B80"/>
    <w:pPr>
      <w:spacing w:after="180" w:line="274" w:lineRule="auto"/>
    </w:pPr>
    <w:rPr>
      <w:sz w:val="21"/>
    </w:rPr>
  </w:style>
  <w:style w:type="paragraph" w:styleId="Heading2">
    <w:name w:val="heading 2"/>
    <w:basedOn w:val="Normal"/>
    <w:next w:val="Normal"/>
    <w:link w:val="Heading2Char"/>
    <w:uiPriority w:val="9"/>
    <w:unhideWhenUsed/>
    <w:qFormat/>
    <w:rsid w:val="00B51B80"/>
    <w:pPr>
      <w:keepNext/>
      <w:keepLines/>
      <w:spacing w:before="240" w:after="120" w:line="240" w:lineRule="auto"/>
      <w:outlineLvl w:val="1"/>
    </w:pPr>
    <w:rPr>
      <w:rFonts w:eastAsiaTheme="majorEastAsia" w:cstheme="majorBidi"/>
      <w:bCs/>
      <w:color w:val="548DD4" w:themeColor="text2" w:themeTint="99"/>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51B80"/>
    <w:rPr>
      <w:rFonts w:eastAsiaTheme="majorEastAsia" w:cstheme="majorBidi"/>
      <w:bCs/>
      <w:color w:val="548DD4" w:themeColor="text2" w:themeTint="99"/>
      <w:szCs w:val="26"/>
    </w:rPr>
  </w:style>
  <w:style w:type="character" w:styleId="PlaceholderText">
    <w:name w:val="Placeholder Text"/>
    <w:basedOn w:val="DefaultParagraphFont"/>
    <w:uiPriority w:val="99"/>
    <w:semiHidden/>
    <w:rsid w:val="00B51B80"/>
    <w:rPr>
      <w:color w:val="808080"/>
    </w:rPr>
  </w:style>
  <w:style w:type="paragraph" w:styleId="BalloonText">
    <w:name w:val="Balloon Text"/>
    <w:basedOn w:val="Normal"/>
    <w:link w:val="BalloonTextChar"/>
    <w:uiPriority w:val="99"/>
    <w:semiHidden/>
    <w:unhideWhenUsed/>
    <w:rsid w:val="00B51B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1B80"/>
    <w:rPr>
      <w:rFonts w:ascii="Tahoma" w:hAnsi="Tahoma" w:cs="Tahoma"/>
      <w:sz w:val="16"/>
      <w:szCs w:val="16"/>
    </w:rPr>
  </w:style>
  <w:style w:type="character" w:styleId="Hyperlink">
    <w:name w:val="Hyperlink"/>
    <w:basedOn w:val="DefaultParagraphFont"/>
    <w:uiPriority w:val="99"/>
    <w:unhideWhenUsed/>
    <w:rsid w:val="003D491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1B80"/>
    <w:pPr>
      <w:spacing w:after="180" w:line="274" w:lineRule="auto"/>
    </w:pPr>
    <w:rPr>
      <w:sz w:val="21"/>
    </w:rPr>
  </w:style>
  <w:style w:type="paragraph" w:styleId="Heading2">
    <w:name w:val="heading 2"/>
    <w:basedOn w:val="Normal"/>
    <w:next w:val="Normal"/>
    <w:link w:val="Heading2Char"/>
    <w:uiPriority w:val="9"/>
    <w:unhideWhenUsed/>
    <w:qFormat/>
    <w:rsid w:val="00B51B80"/>
    <w:pPr>
      <w:keepNext/>
      <w:keepLines/>
      <w:spacing w:before="240" w:after="120" w:line="240" w:lineRule="auto"/>
      <w:outlineLvl w:val="1"/>
    </w:pPr>
    <w:rPr>
      <w:rFonts w:eastAsiaTheme="majorEastAsia" w:cstheme="majorBidi"/>
      <w:bCs/>
      <w:color w:val="548DD4" w:themeColor="text2" w:themeTint="99"/>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51B80"/>
    <w:rPr>
      <w:rFonts w:eastAsiaTheme="majorEastAsia" w:cstheme="majorBidi"/>
      <w:bCs/>
      <w:color w:val="548DD4" w:themeColor="text2" w:themeTint="99"/>
      <w:szCs w:val="26"/>
    </w:rPr>
  </w:style>
  <w:style w:type="character" w:styleId="PlaceholderText">
    <w:name w:val="Placeholder Text"/>
    <w:basedOn w:val="DefaultParagraphFont"/>
    <w:uiPriority w:val="99"/>
    <w:semiHidden/>
    <w:rsid w:val="00B51B80"/>
    <w:rPr>
      <w:color w:val="808080"/>
    </w:rPr>
  </w:style>
  <w:style w:type="paragraph" w:styleId="BalloonText">
    <w:name w:val="Balloon Text"/>
    <w:basedOn w:val="Normal"/>
    <w:link w:val="BalloonTextChar"/>
    <w:uiPriority w:val="99"/>
    <w:semiHidden/>
    <w:unhideWhenUsed/>
    <w:rsid w:val="00B51B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1B80"/>
    <w:rPr>
      <w:rFonts w:ascii="Tahoma" w:hAnsi="Tahoma" w:cs="Tahoma"/>
      <w:sz w:val="16"/>
      <w:szCs w:val="16"/>
    </w:rPr>
  </w:style>
  <w:style w:type="character" w:styleId="Hyperlink">
    <w:name w:val="Hyperlink"/>
    <w:basedOn w:val="DefaultParagraphFont"/>
    <w:uiPriority w:val="99"/>
    <w:unhideWhenUsed/>
    <w:rsid w:val="003D491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ursula.canton@gcu.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ane.McKay@gcu.ac.uk"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75E9057805F4F068D0ACCF9090D54B9"/>
        <w:category>
          <w:name w:val="General"/>
          <w:gallery w:val="placeholder"/>
        </w:category>
        <w:types>
          <w:type w:val="bbPlcHdr"/>
        </w:types>
        <w:behaviors>
          <w:behavior w:val="content"/>
        </w:behaviors>
        <w:guid w:val="{D903E6AB-FF91-48E5-AFBB-5D7B3959B9DC}"/>
      </w:docPartPr>
      <w:docPartBody>
        <w:p w:rsidR="005B46A3" w:rsidRDefault="00024A50" w:rsidP="00024A50">
          <w:pPr>
            <w:pStyle w:val="B75E9057805F4F068D0ACCF9090D54B9"/>
          </w:pPr>
          <w:r w:rsidRPr="006C122C">
            <w:rPr>
              <w:rStyle w:val="PlaceholderText"/>
            </w:rPr>
            <w:t>Click here to enter text.</w:t>
          </w:r>
        </w:p>
      </w:docPartBody>
    </w:docPart>
    <w:docPart>
      <w:docPartPr>
        <w:name w:val="02D9E6771D35498E8516896296B5AD34"/>
        <w:category>
          <w:name w:val="General"/>
          <w:gallery w:val="placeholder"/>
        </w:category>
        <w:types>
          <w:type w:val="bbPlcHdr"/>
        </w:types>
        <w:behaviors>
          <w:behavior w:val="content"/>
        </w:behaviors>
        <w:guid w:val="{01818364-F731-4341-B878-DC113036880E}"/>
      </w:docPartPr>
      <w:docPartBody>
        <w:p w:rsidR="005B46A3" w:rsidRDefault="00024A50" w:rsidP="00024A50">
          <w:pPr>
            <w:pStyle w:val="02D9E6771D35498E8516896296B5AD34"/>
          </w:pPr>
          <w:r w:rsidRPr="006C122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A50"/>
    <w:rsid w:val="00024A50"/>
    <w:rsid w:val="0045637A"/>
    <w:rsid w:val="005B46A3"/>
    <w:rsid w:val="00F754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24A50"/>
    <w:rPr>
      <w:color w:val="808080"/>
    </w:rPr>
  </w:style>
  <w:style w:type="paragraph" w:customStyle="1" w:styleId="B75E9057805F4F068D0ACCF9090D54B9">
    <w:name w:val="B75E9057805F4F068D0ACCF9090D54B9"/>
    <w:rsid w:val="00024A50"/>
  </w:style>
  <w:style w:type="paragraph" w:customStyle="1" w:styleId="02D9E6771D35498E8516896296B5AD34">
    <w:name w:val="02D9E6771D35498E8516896296B5AD34"/>
    <w:rsid w:val="00024A5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24A50"/>
    <w:rPr>
      <w:color w:val="808080"/>
    </w:rPr>
  </w:style>
  <w:style w:type="paragraph" w:customStyle="1" w:styleId="B75E9057805F4F068D0ACCF9090D54B9">
    <w:name w:val="B75E9057805F4F068D0ACCF9090D54B9"/>
    <w:rsid w:val="00024A50"/>
  </w:style>
  <w:style w:type="paragraph" w:customStyle="1" w:styleId="02D9E6771D35498E8516896296B5AD34">
    <w:name w:val="02D9E6771D35498E8516896296B5AD34"/>
    <w:rsid w:val="00024A5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497</Words>
  <Characters>2836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Glasgow Caledonian University</Company>
  <LinksUpToDate>false</LinksUpToDate>
  <CharactersWithSpaces>3327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dc:creator>
  <cp:lastModifiedBy>Setup</cp:lastModifiedBy>
  <cp:revision>3</cp:revision>
  <dcterms:created xsi:type="dcterms:W3CDTF">2017-05-22T08:33:00Z</dcterms:created>
  <dcterms:modified xsi:type="dcterms:W3CDTF">2017-05-22T08:33:00Z</dcterms:modified>
</cp:coreProperties>
</file>